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4A8" w:rsidRPr="003214A8" w:rsidRDefault="003214A8" w:rsidP="003214A8">
      <w:pPr>
        <w:numPr>
          <w:ilvl w:val="1"/>
          <w:numId w:val="0"/>
        </w:numPr>
        <w:ind w:left="5216" w:firstLine="1304"/>
        <w:rPr>
          <w:rFonts w:ascii="Calibri" w:eastAsia="Times New Roman" w:hAnsi="Calibri" w:cs="Times New Roman"/>
          <w:color w:val="5A5A5A"/>
          <w:spacing w:val="15"/>
          <w:lang w:val="nb-NO"/>
        </w:rPr>
      </w:pPr>
      <w:r w:rsidRPr="003214A8">
        <w:rPr>
          <w:rFonts w:ascii="Calibri" w:eastAsia="Times New Roman" w:hAnsi="Calibri" w:cs="Times New Roman"/>
          <w:color w:val="5A5A5A"/>
          <w:spacing w:val="15"/>
          <w:lang w:val="nb-NO"/>
        </w:rPr>
        <w:t>Press</w:t>
      </w:r>
      <w:r>
        <w:rPr>
          <w:rFonts w:ascii="Calibri" w:eastAsia="Times New Roman" w:hAnsi="Calibri" w:cs="Times New Roman"/>
          <w:color w:val="5A5A5A"/>
          <w:spacing w:val="15"/>
          <w:lang w:val="nb-NO"/>
        </w:rPr>
        <w:t>emeddelelse</w:t>
      </w:r>
      <w:r w:rsidR="00E6685C">
        <w:rPr>
          <w:rFonts w:ascii="Calibri" w:eastAsia="Times New Roman" w:hAnsi="Calibri" w:cs="Times New Roman"/>
          <w:color w:val="5A5A5A"/>
          <w:spacing w:val="15"/>
          <w:lang w:val="nb-NO"/>
        </w:rPr>
        <w:t xml:space="preserve"> 14</w:t>
      </w:r>
      <w:r w:rsidRPr="003214A8">
        <w:rPr>
          <w:rFonts w:ascii="Calibri" w:eastAsia="Times New Roman" w:hAnsi="Calibri" w:cs="Times New Roman"/>
          <w:color w:val="5A5A5A"/>
          <w:spacing w:val="15"/>
          <w:lang w:val="nb-NO"/>
        </w:rPr>
        <w:t>.11.2016</w:t>
      </w:r>
    </w:p>
    <w:p w:rsidR="003214A8" w:rsidRPr="003214A8" w:rsidRDefault="003214A8" w:rsidP="003214A8">
      <w:pPr>
        <w:rPr>
          <w:rFonts w:ascii="Calibri" w:eastAsia="Times New Roman" w:hAnsi="Calibri" w:cs="Times New Roman"/>
          <w:lang w:val="nb-NO"/>
        </w:rPr>
      </w:pPr>
    </w:p>
    <w:p w:rsidR="003214A8" w:rsidRPr="00E6685C" w:rsidRDefault="003214A8" w:rsidP="00E6685C">
      <w:pPr>
        <w:spacing w:after="0" w:line="240" w:lineRule="auto"/>
        <w:contextualSpacing/>
        <w:rPr>
          <w:rFonts w:ascii="Calibri Light" w:eastAsia="Times New Roman" w:hAnsi="Calibri Light" w:cs="Calibri"/>
          <w:color w:val="ED7D31"/>
          <w:spacing w:val="-10"/>
          <w:kern w:val="28"/>
          <w:sz w:val="48"/>
          <w:szCs w:val="48"/>
          <w:lang w:val="nb-NO"/>
        </w:rPr>
      </w:pPr>
      <w:r w:rsidRPr="00E6685C">
        <w:rPr>
          <w:rFonts w:ascii="Calibri Light" w:eastAsia="Times New Roman" w:hAnsi="Calibri Light" w:cs="Calibri"/>
          <w:color w:val="ED7D31"/>
          <w:spacing w:val="-10"/>
          <w:kern w:val="28"/>
          <w:sz w:val="48"/>
          <w:szCs w:val="48"/>
          <w:lang w:val="nb-NO"/>
        </w:rPr>
        <w:t>Hele Norden og Baltikum læser sammen under Nordisk Biblioteksuge 14. -20.  november</w:t>
      </w:r>
    </w:p>
    <w:p w:rsidR="003214A8" w:rsidRDefault="003214A8" w:rsidP="003214A8">
      <w:pPr>
        <w:rPr>
          <w:rFonts w:ascii="Calibri" w:eastAsia="Times New Roman" w:hAnsi="Calibri" w:cs="Times New Roman"/>
          <w:b/>
          <w:i/>
          <w:lang w:val="nb-NO"/>
        </w:rPr>
      </w:pPr>
      <w:r w:rsidRPr="003214A8">
        <w:rPr>
          <w:rFonts w:ascii="Calibri" w:eastAsia="Times New Roman" w:hAnsi="Calibri" w:cs="Calibri"/>
          <w:color w:val="ED7D31"/>
          <w:lang w:val="nb-NO"/>
        </w:rPr>
        <w:br/>
      </w:r>
      <w:r>
        <w:rPr>
          <w:rFonts w:ascii="Calibri" w:eastAsia="Times New Roman" w:hAnsi="Calibri" w:cs="Times New Roman"/>
          <w:b/>
          <w:i/>
          <w:lang w:val="nb-NO"/>
        </w:rPr>
        <w:t>Det nordiske kulturelle fælleskab viser sig fra den stærke side, når Nordens største højtlæsningsarrangement gennemføres i næste uge med over 150.000 deltagere – dobbelt så mange som Roskildefestivallen. Mandag den 14. november samles børn, unge og voksne for at læse samme tekst på samme tid i hele Norden og de baltiske lande. Nordisk Biblioteksuge gennemføres for 20. gang af Foreningerne Norden med det formål at fremme nordisk litteratur og fortælletradition på tværs af landegrænserne.</w:t>
      </w:r>
    </w:p>
    <w:p w:rsidR="00B63959" w:rsidRDefault="003214A8" w:rsidP="003214A8">
      <w:pPr>
        <w:rPr>
          <w:rFonts w:ascii="Calibri" w:eastAsia="Times New Roman" w:hAnsi="Calibri" w:cs="Times New Roman"/>
          <w:lang w:val="nb-NO"/>
        </w:rPr>
      </w:pPr>
      <w:r>
        <w:rPr>
          <w:rFonts w:ascii="Calibri" w:eastAsia="Times New Roman" w:hAnsi="Calibri" w:cs="Times New Roman"/>
          <w:lang w:val="nb-NO"/>
        </w:rPr>
        <w:t xml:space="preserve">Måske sætter Nordisk Biblioteksuge en uofficiel verdensrekord, når der læses højt på 2000 skoler og biblioteker i Norden og Baltikum. Når det er mørkt i Norden, tænder vi et lys og læser en bog. Det har været grundkonceptet for Nordisk Biblioteksuge gennem 20 år. Højtlæsningsbøgerne er Garmanns Sommer af norske Stian Hole, </w:t>
      </w:r>
      <w:proofErr w:type="spellStart"/>
      <w:r w:rsidR="00B63959" w:rsidRPr="00B63959">
        <w:rPr>
          <w:rFonts w:ascii="Calibri" w:eastAsia="Times New Roman" w:hAnsi="Calibri" w:cs="Times New Roman"/>
          <w:bCs/>
        </w:rPr>
        <w:t>Allatta</w:t>
      </w:r>
      <w:proofErr w:type="spellEnd"/>
      <w:r w:rsidR="00B63959" w:rsidRPr="00B63959">
        <w:rPr>
          <w:rFonts w:ascii="Calibri" w:eastAsia="Times New Roman" w:hAnsi="Calibri" w:cs="Times New Roman"/>
          <w:bCs/>
        </w:rPr>
        <w:t>! 2040</w:t>
      </w:r>
      <w:r w:rsidR="00B63959">
        <w:rPr>
          <w:rFonts w:ascii="Calibri" w:eastAsia="Times New Roman" w:hAnsi="Calibri" w:cs="Times New Roman"/>
          <w:bCs/>
        </w:rPr>
        <w:t xml:space="preserve"> med noveller skrevet af unge i Grønland og Vandets Vogter af finske </w:t>
      </w:r>
      <w:r w:rsidR="00B63959">
        <w:rPr>
          <w:rFonts w:ascii="Calibri" w:eastAsia="Times New Roman" w:hAnsi="Calibri" w:cs="Times New Roman"/>
          <w:lang w:val="nb-NO"/>
        </w:rPr>
        <w:t xml:space="preserve">Emmi Itäranta. Der findes fantastiske perleri nordisk litteratur, som vi gennem Nordisk Biblioteksuge vil gøre opmærksom på. </w:t>
      </w:r>
    </w:p>
    <w:p w:rsidR="00B63959" w:rsidRDefault="00B63959" w:rsidP="003214A8">
      <w:pPr>
        <w:rPr>
          <w:rFonts w:ascii="Calibri" w:eastAsia="Times New Roman" w:hAnsi="Calibri" w:cs="Times New Roman"/>
          <w:lang w:val="nb-NO"/>
        </w:rPr>
      </w:pPr>
      <w:r w:rsidRPr="00DC67F6">
        <w:rPr>
          <w:rFonts w:ascii="Calibri" w:eastAsia="Times New Roman" w:hAnsi="Calibri" w:cs="Times New Roman"/>
          <w:i/>
          <w:lang w:val="nb-NO"/>
        </w:rPr>
        <w:t>«I dag bliver vi udsat for konstante afbrud fra telefon, laptopog tv anset om vi vil det, eller ej. Gennem højtlæsning og litteratur får vi en pause fra den hektiske hverdag og mulighed for at fordybe os i en anden verden – bogens verden. Det fælleskab, som skabes ved at læse højt af den samme tekst i 14 lande er fantastisk og skaber et unikt nordisk fælleskab»</w:t>
      </w:r>
      <w:r>
        <w:rPr>
          <w:rFonts w:ascii="Calibri" w:eastAsia="Times New Roman" w:hAnsi="Calibri" w:cs="Times New Roman"/>
          <w:lang w:val="nb-NO"/>
        </w:rPr>
        <w:t xml:space="preserve"> siger Anne Malmström, der er projektleder for Nordisk Biblioteksuge.</w:t>
      </w:r>
    </w:p>
    <w:p w:rsidR="00DC67F6" w:rsidRPr="00E6685C" w:rsidRDefault="00B63959" w:rsidP="003214A8">
      <w:pPr>
        <w:rPr>
          <w:rFonts w:ascii="Calibri" w:eastAsia="Times New Roman" w:hAnsi="Calibri" w:cs="Times New Roman"/>
          <w:lang w:val="nb-NO"/>
        </w:rPr>
      </w:pPr>
      <w:r>
        <w:rPr>
          <w:rFonts w:ascii="Calibri" w:eastAsia="Times New Roman" w:hAnsi="Calibri" w:cs="Times New Roman"/>
          <w:lang w:val="nb-NO"/>
        </w:rPr>
        <w:t>Nordisk Biblioteksuge er en uge fuld af litteratuir, højtlæsning, udstillinger, debatter og kulturelle oplevelser med Norden i fokus for tusinder af børn og voksne. Måske arrangeres en højtlæsning på en skole eller et bibliotek i nærheden af dig? Fra Grønland i vest til Hviderusland i øst arrangerer små og store institutioner højtlæsning som en del af Nordisk Biblioteksuge 2016.</w:t>
      </w:r>
      <w:r w:rsidR="00E6685C">
        <w:rPr>
          <w:rFonts w:ascii="Calibri" w:eastAsia="Times New Roman" w:hAnsi="Calibri" w:cs="Times New Roman"/>
          <w:lang w:val="nb-NO"/>
        </w:rPr>
        <w:br/>
      </w:r>
      <w:r w:rsidR="003214A8" w:rsidRPr="003214A8">
        <w:rPr>
          <w:rFonts w:ascii="Calibri" w:eastAsia="Times New Roman" w:hAnsi="Calibri" w:cs="Times New Roman"/>
          <w:b/>
          <w:i/>
          <w:lang w:val="nb-NO"/>
        </w:rPr>
        <w:br/>
      </w:r>
      <w:r w:rsidR="00DC67F6">
        <w:rPr>
          <w:rFonts w:ascii="Calibri" w:eastAsia="Times New Roman" w:hAnsi="Calibri" w:cs="Calibri"/>
          <w:i/>
          <w:lang w:val="nb-NO"/>
        </w:rPr>
        <w:t xml:space="preserve">«Det er en god tradition at Nordisk Biblioteksuge gør det enkelt at arrangere noget unikt, som samtidig er gratis. Og alle får mulighed for at deltage i noget stort – uanset om man er en stor eller lille skole. Vort bibliotek har haft det som tradtion gennem flere år, at arrangere højtlæsning både for børn og voksne» </w:t>
      </w:r>
      <w:r w:rsidR="00DC67F6" w:rsidRPr="00DC67F6">
        <w:rPr>
          <w:rFonts w:ascii="Calibri" w:eastAsia="Times New Roman" w:hAnsi="Calibri" w:cs="Calibri"/>
          <w:lang w:val="nb-NO"/>
        </w:rPr>
        <w:t xml:space="preserve">siger </w:t>
      </w:r>
      <w:r w:rsidR="00E6685C">
        <w:rPr>
          <w:rFonts w:ascii="Calibri" w:eastAsia="Times New Roman" w:hAnsi="Calibri" w:cs="Calibri"/>
          <w:lang w:val="nb-NO"/>
        </w:rPr>
        <w:t>Annica Andersson bibliotekar på Mariehamns bibliotek i Åland</w:t>
      </w:r>
      <w:r w:rsidR="00DC67F6">
        <w:rPr>
          <w:rFonts w:ascii="Calibri" w:eastAsia="Times New Roman" w:hAnsi="Calibri" w:cs="Calibri"/>
          <w:lang w:val="nb-NO"/>
        </w:rPr>
        <w:t>.</w:t>
      </w:r>
    </w:p>
    <w:p w:rsidR="00DC67F6" w:rsidRPr="00E6685C" w:rsidRDefault="00DC67F6" w:rsidP="003214A8">
      <w:pPr>
        <w:rPr>
          <w:rFonts w:ascii="Calibri" w:eastAsia="Times New Roman" w:hAnsi="Calibri" w:cs="Calibri"/>
          <w:lang w:val="nb-NO"/>
        </w:rPr>
      </w:pPr>
      <w:r>
        <w:rPr>
          <w:rFonts w:ascii="Calibri" w:eastAsia="Times New Roman" w:hAnsi="Calibri" w:cs="Calibri"/>
          <w:lang w:val="nb-NO"/>
        </w:rPr>
        <w:t xml:space="preserve">Tænd et lys og læs en bog under Nordisk Biblioteksuge 2016. </w:t>
      </w:r>
      <w:r w:rsidRPr="00DC67F6">
        <w:rPr>
          <w:rFonts w:ascii="Calibri" w:eastAsia="Times New Roman" w:hAnsi="Calibri" w:cs="Calibri"/>
          <w:lang w:val="nb-NO"/>
        </w:rPr>
        <w:t xml:space="preserve">  </w:t>
      </w:r>
    </w:p>
    <w:p w:rsidR="00E6685C" w:rsidRDefault="00E6685C">
      <w:pPr>
        <w:rPr>
          <w:lang w:val="nb-NO"/>
        </w:rPr>
      </w:pPr>
      <w:r>
        <w:rPr>
          <w:lang w:val="nb-NO"/>
        </w:rPr>
        <w:t>Nordisk biblioteksuge arrangeres af Foreningerne Norden med støtte fra Nordisk Ministerråd</w:t>
      </w:r>
    </w:p>
    <w:p w:rsidR="00E6685C" w:rsidRPr="00E6685C" w:rsidRDefault="00E6685C" w:rsidP="00E6685C">
      <w:pPr>
        <w:rPr>
          <w:sz w:val="20"/>
          <w:szCs w:val="20"/>
          <w:lang w:val="nb-NO"/>
        </w:rPr>
      </w:pPr>
      <w:r w:rsidRPr="00E6685C">
        <w:rPr>
          <w:sz w:val="20"/>
          <w:szCs w:val="20"/>
          <w:lang w:val="nb-NO"/>
        </w:rPr>
        <w:t xml:space="preserve">Administration: </w:t>
      </w:r>
      <w:r>
        <w:rPr>
          <w:sz w:val="20"/>
          <w:szCs w:val="20"/>
          <w:lang w:val="nb-NO"/>
        </w:rPr>
        <w:tab/>
      </w:r>
      <w:r>
        <w:rPr>
          <w:sz w:val="20"/>
          <w:szCs w:val="20"/>
          <w:lang w:val="nb-NO"/>
        </w:rPr>
        <w:tab/>
      </w:r>
      <w:r>
        <w:rPr>
          <w:sz w:val="20"/>
          <w:szCs w:val="20"/>
          <w:lang w:val="nb-NO"/>
        </w:rPr>
        <w:tab/>
      </w:r>
      <w:r>
        <w:rPr>
          <w:sz w:val="20"/>
          <w:szCs w:val="20"/>
          <w:lang w:val="nb-NO"/>
        </w:rPr>
        <w:tab/>
      </w:r>
      <w:r w:rsidRPr="00E6685C">
        <w:rPr>
          <w:sz w:val="20"/>
          <w:szCs w:val="20"/>
          <w:lang w:val="nb-NO"/>
        </w:rPr>
        <w:t xml:space="preserve">National kontaktperson: </w:t>
      </w:r>
      <w:r w:rsidRPr="00E6685C">
        <w:rPr>
          <w:sz w:val="20"/>
          <w:szCs w:val="20"/>
          <w:lang w:val="nb-NO"/>
        </w:rPr>
        <w:br/>
        <w:t>Anne Malmström, projektleder</w:t>
      </w:r>
      <w:r w:rsidRPr="00E6685C">
        <w:rPr>
          <w:sz w:val="20"/>
          <w:szCs w:val="20"/>
          <w:lang w:val="nb-NO"/>
        </w:rPr>
        <w:tab/>
      </w:r>
      <w:r w:rsidRPr="00E6685C">
        <w:rPr>
          <w:sz w:val="20"/>
          <w:szCs w:val="20"/>
          <w:lang w:val="nb-NO"/>
        </w:rPr>
        <w:tab/>
      </w:r>
      <w:r w:rsidRPr="00E6685C">
        <w:rPr>
          <w:sz w:val="20"/>
          <w:szCs w:val="20"/>
          <w:lang w:val="nb-NO"/>
        </w:rPr>
        <w:tab/>
      </w:r>
      <w:r w:rsidRPr="00E6685C">
        <w:rPr>
          <w:sz w:val="20"/>
          <w:szCs w:val="20"/>
          <w:lang w:val="nb-NO"/>
        </w:rPr>
        <w:tab/>
      </w:r>
      <w:r w:rsidRPr="00E6685C">
        <w:rPr>
          <w:sz w:val="20"/>
          <w:szCs w:val="20"/>
          <w:lang w:val="nb-NO"/>
        </w:rPr>
        <w:t>Peter Jon Larsen, generalsekretær</w:t>
      </w:r>
      <w:r w:rsidRPr="00E6685C">
        <w:rPr>
          <w:sz w:val="20"/>
          <w:szCs w:val="20"/>
          <w:lang w:val="nb-NO"/>
        </w:rPr>
        <w:br/>
        <w:t>Foreningerne Nordens Forbund</w:t>
      </w:r>
      <w:r w:rsidRPr="00E6685C">
        <w:rPr>
          <w:sz w:val="20"/>
          <w:szCs w:val="20"/>
          <w:lang w:val="nb-NO"/>
        </w:rPr>
        <w:tab/>
      </w:r>
      <w:r w:rsidRPr="00E6685C">
        <w:rPr>
          <w:sz w:val="20"/>
          <w:szCs w:val="20"/>
          <w:lang w:val="nb-NO"/>
        </w:rPr>
        <w:tab/>
      </w:r>
      <w:r w:rsidRPr="00E6685C">
        <w:rPr>
          <w:sz w:val="20"/>
          <w:szCs w:val="20"/>
          <w:lang w:val="nb-NO"/>
        </w:rPr>
        <w:tab/>
      </w:r>
      <w:r w:rsidRPr="00E6685C">
        <w:rPr>
          <w:sz w:val="20"/>
          <w:szCs w:val="20"/>
          <w:lang w:val="nb-NO"/>
        </w:rPr>
        <w:tab/>
        <w:t>Foreningen Norden</w:t>
      </w:r>
      <w:r w:rsidRPr="00E6685C">
        <w:rPr>
          <w:sz w:val="20"/>
          <w:szCs w:val="20"/>
          <w:lang w:val="nb-NO"/>
        </w:rPr>
        <w:br/>
        <w:t xml:space="preserve">E-mail: </w:t>
      </w:r>
      <w:hyperlink r:id="rId6" w:history="1">
        <w:r w:rsidRPr="00E6685C">
          <w:rPr>
            <w:rStyle w:val="Hyperlink"/>
            <w:sz w:val="20"/>
            <w:szCs w:val="20"/>
            <w:lang w:val="nb-NO"/>
          </w:rPr>
          <w:t>projektleder@bibliotek.org</w:t>
        </w:r>
      </w:hyperlink>
      <w:r>
        <w:rPr>
          <w:sz w:val="20"/>
          <w:szCs w:val="20"/>
          <w:lang w:val="nb-NO"/>
        </w:rPr>
        <w:tab/>
      </w:r>
      <w:r>
        <w:rPr>
          <w:sz w:val="20"/>
          <w:szCs w:val="20"/>
          <w:lang w:val="nb-NO"/>
        </w:rPr>
        <w:tab/>
      </w:r>
      <w:r>
        <w:rPr>
          <w:sz w:val="20"/>
          <w:szCs w:val="20"/>
          <w:lang w:val="nb-NO"/>
        </w:rPr>
        <w:tab/>
      </w:r>
      <w:hyperlink r:id="rId7" w:history="1">
        <w:r w:rsidRPr="00462A85">
          <w:rPr>
            <w:rStyle w:val="Hyperlink"/>
            <w:sz w:val="20"/>
            <w:szCs w:val="20"/>
            <w:lang w:val="nb-NO"/>
          </w:rPr>
          <w:t>landskontoret@foreningen-norden.dk</w:t>
        </w:r>
      </w:hyperlink>
      <w:r w:rsidRPr="00E6685C">
        <w:rPr>
          <w:sz w:val="20"/>
          <w:szCs w:val="20"/>
          <w:lang w:val="nb-NO"/>
        </w:rPr>
        <w:t xml:space="preserve"> </w:t>
      </w:r>
      <w:r>
        <w:rPr>
          <w:sz w:val="20"/>
          <w:szCs w:val="20"/>
          <w:lang w:val="nb-NO"/>
        </w:rPr>
        <w:br/>
      </w:r>
      <w:bookmarkStart w:id="0" w:name="_GoBack"/>
      <w:bookmarkEnd w:id="0"/>
      <w:r w:rsidRPr="00E6685C">
        <w:rPr>
          <w:sz w:val="20"/>
          <w:szCs w:val="20"/>
          <w:lang w:val="nb-NO"/>
        </w:rPr>
        <w:t>Tel: +45 53 69 30 66</w:t>
      </w:r>
      <w:r>
        <w:rPr>
          <w:sz w:val="20"/>
          <w:szCs w:val="20"/>
          <w:lang w:val="nb-NO"/>
        </w:rPr>
        <w:tab/>
      </w:r>
      <w:r>
        <w:rPr>
          <w:sz w:val="20"/>
          <w:szCs w:val="20"/>
          <w:lang w:val="nb-NO"/>
        </w:rPr>
        <w:tab/>
      </w:r>
      <w:r>
        <w:rPr>
          <w:sz w:val="20"/>
          <w:szCs w:val="20"/>
          <w:lang w:val="nb-NO"/>
        </w:rPr>
        <w:tab/>
      </w:r>
      <w:r>
        <w:rPr>
          <w:sz w:val="20"/>
          <w:szCs w:val="20"/>
          <w:lang w:val="nb-NO"/>
        </w:rPr>
        <w:tab/>
      </w:r>
      <w:r w:rsidRPr="00E6685C">
        <w:rPr>
          <w:sz w:val="20"/>
          <w:szCs w:val="20"/>
          <w:lang w:val="nb-NO"/>
        </w:rPr>
        <w:t>Tlf: +45 35 42 63 25</w:t>
      </w:r>
      <w:r w:rsidRPr="00E6685C">
        <w:rPr>
          <w:sz w:val="20"/>
          <w:szCs w:val="20"/>
          <w:lang w:val="nb-NO"/>
        </w:rPr>
        <w:tab/>
      </w:r>
      <w:r w:rsidRPr="00E6685C">
        <w:rPr>
          <w:sz w:val="20"/>
          <w:szCs w:val="20"/>
          <w:lang w:val="nb-NO"/>
        </w:rPr>
        <w:tab/>
      </w:r>
      <w:r w:rsidRPr="00E6685C">
        <w:rPr>
          <w:sz w:val="20"/>
          <w:szCs w:val="20"/>
          <w:lang w:val="nb-NO"/>
        </w:rPr>
        <w:tab/>
      </w:r>
      <w:r w:rsidRPr="00E6685C">
        <w:rPr>
          <w:sz w:val="20"/>
          <w:szCs w:val="20"/>
          <w:lang w:val="nb-NO"/>
        </w:rPr>
        <w:tab/>
      </w:r>
      <w:r w:rsidRPr="00E6685C">
        <w:rPr>
          <w:sz w:val="20"/>
          <w:szCs w:val="20"/>
          <w:lang w:val="nb-NO"/>
        </w:rPr>
        <w:br/>
      </w:r>
    </w:p>
    <w:sectPr w:rsidR="00E6685C" w:rsidRPr="00E6685C" w:rsidSect="002810E0">
      <w:headerReference w:type="default" r:id="rId8"/>
      <w:footerReference w:type="default" r:id="rId9"/>
      <w:pgSz w:w="12240" w:h="15840"/>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FE8" w:rsidRDefault="00A41FE8" w:rsidP="00E6685C">
      <w:pPr>
        <w:spacing w:after="0" w:line="240" w:lineRule="auto"/>
      </w:pPr>
      <w:r>
        <w:separator/>
      </w:r>
    </w:p>
  </w:endnote>
  <w:endnote w:type="continuationSeparator" w:id="0">
    <w:p w:rsidR="00A41FE8" w:rsidRDefault="00A41FE8" w:rsidP="00E66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85C" w:rsidRDefault="00E6685C">
    <w:pPr>
      <w:pStyle w:val="Sidefod"/>
    </w:pPr>
    <w:r>
      <w:rPr>
        <w:noProof/>
        <w:lang w:eastAsia="da-DK"/>
      </w:rPr>
      <w:drawing>
        <wp:inline distT="0" distB="0" distL="0" distR="0">
          <wp:extent cx="1813560" cy="54254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rd_nmr_se.jpg"/>
                  <pic:cNvPicPr/>
                </pic:nvPicPr>
                <pic:blipFill>
                  <a:blip r:embed="rId1">
                    <a:extLst>
                      <a:ext uri="{28A0092B-C50C-407E-A947-70E740481C1C}">
                        <a14:useLocalDpi xmlns:a14="http://schemas.microsoft.com/office/drawing/2010/main" val="0"/>
                      </a:ext>
                    </a:extLst>
                  </a:blip>
                  <a:stretch>
                    <a:fillRect/>
                  </a:stretch>
                </pic:blipFill>
                <pic:spPr>
                  <a:xfrm>
                    <a:off x="0" y="0"/>
                    <a:ext cx="1813560" cy="5425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FE8" w:rsidRDefault="00A41FE8" w:rsidP="00E6685C">
      <w:pPr>
        <w:spacing w:after="0" w:line="240" w:lineRule="auto"/>
      </w:pPr>
      <w:r>
        <w:separator/>
      </w:r>
    </w:p>
  </w:footnote>
  <w:footnote w:type="continuationSeparator" w:id="0">
    <w:p w:rsidR="00A41FE8" w:rsidRDefault="00A41FE8" w:rsidP="00E66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85C" w:rsidRDefault="00E6685C">
    <w:pPr>
      <w:pStyle w:val="Sidehoved"/>
    </w:pPr>
    <w:r>
      <w:rPr>
        <w:noProof/>
        <w:lang w:eastAsia="da-DK"/>
      </w:rPr>
      <w:drawing>
        <wp:anchor distT="0" distB="0" distL="114300" distR="114300" simplePos="0" relativeHeight="251658240" behindDoc="1" locked="0" layoutInCell="1" allowOverlap="1">
          <wp:simplePos x="0" y="0"/>
          <wp:positionH relativeFrom="column">
            <wp:posOffset>4518660</wp:posOffset>
          </wp:positionH>
          <wp:positionV relativeFrom="paragraph">
            <wp:posOffset>-211455</wp:posOffset>
          </wp:positionV>
          <wp:extent cx="1626952" cy="646097"/>
          <wp:effectExtent l="0" t="0" r="0" b="190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ningen_norden_DK_Blaa_trykkvalitet.jpg"/>
                  <pic:cNvPicPr/>
                </pic:nvPicPr>
                <pic:blipFill>
                  <a:blip r:embed="rId1">
                    <a:extLst>
                      <a:ext uri="{28A0092B-C50C-407E-A947-70E740481C1C}">
                        <a14:useLocalDpi xmlns:a14="http://schemas.microsoft.com/office/drawing/2010/main" val="0"/>
                      </a:ext>
                    </a:extLst>
                  </a:blip>
                  <a:stretch>
                    <a:fillRect/>
                  </a:stretch>
                </pic:blipFill>
                <pic:spPr>
                  <a:xfrm>
                    <a:off x="0" y="0"/>
                    <a:ext cx="1642667" cy="652338"/>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inline distT="0" distB="0" distL="0" distR="0">
          <wp:extent cx="2143125" cy="327521"/>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V logo dansk.png"/>
                  <pic:cNvPicPr/>
                </pic:nvPicPr>
                <pic:blipFill>
                  <a:blip r:embed="rId2">
                    <a:extLst>
                      <a:ext uri="{28A0092B-C50C-407E-A947-70E740481C1C}">
                        <a14:useLocalDpi xmlns:a14="http://schemas.microsoft.com/office/drawing/2010/main" val="0"/>
                      </a:ext>
                    </a:extLst>
                  </a:blip>
                  <a:stretch>
                    <a:fillRect/>
                  </a:stretch>
                </pic:blipFill>
                <pic:spPr>
                  <a:xfrm>
                    <a:off x="0" y="0"/>
                    <a:ext cx="2163526" cy="33063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4A8"/>
    <w:rsid w:val="0020252B"/>
    <w:rsid w:val="003214A8"/>
    <w:rsid w:val="00A41FE8"/>
    <w:rsid w:val="00B63959"/>
    <w:rsid w:val="00DC67F6"/>
    <w:rsid w:val="00E6685C"/>
    <w:rsid w:val="00FD28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95949"/>
  <w15:chartTrackingRefBased/>
  <w15:docId w15:val="{68835966-CDFA-47A6-85EA-79D0E612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6685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6685C"/>
  </w:style>
  <w:style w:type="paragraph" w:styleId="Sidefod">
    <w:name w:val="footer"/>
    <w:basedOn w:val="Normal"/>
    <w:link w:val="SidefodTegn"/>
    <w:uiPriority w:val="99"/>
    <w:unhideWhenUsed/>
    <w:rsid w:val="00E6685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6685C"/>
  </w:style>
  <w:style w:type="character" w:styleId="Hyperlink">
    <w:name w:val="Hyperlink"/>
    <w:basedOn w:val="Standardskrifttypeiafsnit"/>
    <w:uiPriority w:val="99"/>
    <w:unhideWhenUsed/>
    <w:rsid w:val="00E668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andskontoret@foreningen-norden.d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ojektleder@bibliotek.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406</Words>
  <Characters>2482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Larsen</dc:creator>
  <cp:keywords/>
  <dc:description/>
  <cp:lastModifiedBy>Anne</cp:lastModifiedBy>
  <cp:revision>3</cp:revision>
  <dcterms:created xsi:type="dcterms:W3CDTF">2016-11-07T09:08:00Z</dcterms:created>
  <dcterms:modified xsi:type="dcterms:W3CDTF">2016-11-10T16:07:00Z</dcterms:modified>
</cp:coreProperties>
</file>